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BDC60" w14:textId="77777777" w:rsidR="004527F8" w:rsidRPr="00A77E89" w:rsidRDefault="004527F8" w:rsidP="004527F8">
      <w:pPr>
        <w:spacing w:before="120" w:after="120" w:line="336" w:lineRule="auto"/>
        <w:rPr>
          <w:rFonts w:ascii="Bebas Neue" w:hAnsi="Bebas Neue"/>
          <w:sz w:val="44"/>
          <w:szCs w:val="44"/>
        </w:rPr>
      </w:pPr>
      <w:r w:rsidRPr="00A77E89">
        <w:rPr>
          <w:rFonts w:ascii="Bebas Neue" w:eastAsia="Bebas Neue Bold" w:hAnsi="Bebas Neue" w:cs="Bebas Neue Bold"/>
          <w:color w:val="502888"/>
          <w:sz w:val="44"/>
          <w:szCs w:val="44"/>
        </w:rPr>
        <w:t xml:space="preserve">SAMPLE AUDIOLOGY ASSISTANT DESCRIPTION </w:t>
      </w:r>
    </w:p>
    <w:p w14:paraId="42A21C6D" w14:textId="77777777" w:rsidR="004527F8" w:rsidRPr="00A77E89" w:rsidRDefault="004527F8" w:rsidP="004527F8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color w:val="000000"/>
        </w:rPr>
        <w:t>THRIVING AUDIOLOGY PRACTICE SEEKS AUDIOLOGY ASSISTANT</w:t>
      </w:r>
    </w:p>
    <w:p w14:paraId="60295B5C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A thriving audiology practice is seeking a mature, personable, and reliable Audiology Assistant to join our growing team. We fully embrace our mission of </w:t>
      </w:r>
      <w:r w:rsidRPr="00A77E89">
        <w:rPr>
          <w:rFonts w:eastAsia="Canva Sans Bold" w:cs="Canva Sans Bold"/>
          <w:i/>
          <w:iCs/>
          <w:color w:val="000000"/>
        </w:rPr>
        <w:t>helping others live their best life</w:t>
      </w:r>
      <w:r w:rsidRPr="00A77E89">
        <w:rPr>
          <w:rFonts w:eastAsia="Canva Sans Bold" w:cs="Canva Sans Bold"/>
          <w:color w:val="000000"/>
        </w:rPr>
        <w:t xml:space="preserve"> — including our patients, vendors, teammates, and community. We are committed to fostering a collaborative, positive workplace culture and giving back whenever possible.</w:t>
      </w:r>
    </w:p>
    <w:p w14:paraId="2DA2C97D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We serve hearing-impaired clientele, so patience, compassion, and professionalism are essential. Our ideal candidate is an independent thinker who is self-motivated, detail-oriented, and comfortable in a fast-paced environment with frequent interruptions. This role represents not only the individual, but our practice and our brand, and therefore requires a strong commitment to exceptional patient care and teamwork.</w:t>
      </w:r>
    </w:p>
    <w:p w14:paraId="59189DEB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We believe in promoting from within and strongly encourage training, professional development, and continuing education. Audiology Assistants are encouraged to pursue certification, licensure, and other learning opportunities. For those interested in a long-term career in hearing healthcare, this position is the beginning of that journey.</w:t>
      </w:r>
    </w:p>
    <w:p w14:paraId="206F3496" w14:textId="77777777" w:rsidR="004527F8" w:rsidRDefault="004527F8" w:rsidP="004527F8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To learn more about our practice, please visit: </w:t>
      </w:r>
      <w:r w:rsidRPr="00A77E89">
        <w:rPr>
          <w:rFonts w:eastAsia="Canva Sans Bold" w:cs="Canva Sans Bold"/>
          <w:color w:val="000000"/>
          <w:highlight w:val="yellow"/>
        </w:rPr>
        <w:t>[Insert Practice Website]</w:t>
      </w:r>
    </w:p>
    <w:p w14:paraId="65412DC4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</w:p>
    <w:p w14:paraId="108598CA" w14:textId="77777777" w:rsidR="004527F8" w:rsidRPr="00A77E89" w:rsidRDefault="004527F8" w:rsidP="004527F8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color w:val="000000"/>
        </w:rPr>
        <w:t>POSITION OVERVIEW</w:t>
      </w:r>
    </w:p>
    <w:p w14:paraId="70433607" w14:textId="77777777" w:rsidR="004527F8" w:rsidRDefault="004527F8" w:rsidP="004527F8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The Audiology Assistant supports audiologists and front office staff by assisting with clinical, administrative, and patient-care responsibilities to ensure a seamless patient experience</w:t>
      </w:r>
      <w:r>
        <w:rPr>
          <w:rFonts w:eastAsia="Canva Sans Bold" w:cs="Canva Sans Bold"/>
          <w:color w:val="000000"/>
        </w:rPr>
        <w:t>.</w:t>
      </w:r>
    </w:p>
    <w:p w14:paraId="5D7C90AB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</w:p>
    <w:p w14:paraId="0EC6E024" w14:textId="77777777" w:rsidR="004527F8" w:rsidRPr="00A77E89" w:rsidRDefault="004527F8" w:rsidP="004527F8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color w:val="000000"/>
        </w:rPr>
        <w:t>KEY RESPONSIBILITIES</w:t>
      </w:r>
    </w:p>
    <w:p w14:paraId="7E918DC1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Verify case history by interviewing patients, recording medical information, and confirming the purpose of visits while ensuring HIPAA compliance</w:t>
      </w:r>
    </w:p>
    <w:p w14:paraId="30F82CA9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Assist with in-office testing procedures as permitted by state regulations</w:t>
      </w:r>
    </w:p>
    <w:p w14:paraId="3BD61980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Maintain, clean, and restock audiologic and testing equipment</w:t>
      </w:r>
    </w:p>
    <w:p w14:paraId="1F9D0FA1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Support daily office operations, including faxing, returning patient calls, inventory management, ordering hearing aids and supplies, and verifying invoices</w:t>
      </w:r>
    </w:p>
    <w:p w14:paraId="676D5BF1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lastRenderedPageBreak/>
        <w:t>Monitor office and clinical supplies and reorder as needed</w:t>
      </w:r>
    </w:p>
    <w:p w14:paraId="696D1F30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Establish and maintain ordering credentials with hearing aid manufacturers</w:t>
      </w:r>
    </w:p>
    <w:p w14:paraId="1A527132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Maintain competency with new hearing aid technology through manufacturer trainings and continuing education</w:t>
      </w:r>
    </w:p>
    <w:p w14:paraId="67CD4F32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Assist audiologists with hearing aid orientations and care/use instructions</w:t>
      </w:r>
    </w:p>
    <w:p w14:paraId="4A642EAB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Troubleshoot hearing aid and equipment concerns and maintain working knowledge of audiologic devices</w:t>
      </w:r>
    </w:p>
    <w:p w14:paraId="005F397B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Prepare for upcoming clinic days by ensuring hearing aids and accessories are charged, paperwork is complete, and appointments are confirmed</w:t>
      </w:r>
    </w:p>
    <w:p w14:paraId="602CD19D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Prepare purchase agreements and assist with insurance benefit inquiries as needed</w:t>
      </w:r>
    </w:p>
    <w:p w14:paraId="32725B24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Work collaboratively with front desk staff to support walk-ins, hearing aid drop-offs, cleanings, repairs, loaner devices, and general inquiries</w:t>
      </w:r>
    </w:p>
    <w:p w14:paraId="681F338A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Follow up with manufacturers to ensure timely processing of orders and repairs</w:t>
      </w:r>
    </w:p>
    <w:p w14:paraId="10092F92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Independently meet with patients for routine hearing aid cleanings and maintenance (as permitted)</w:t>
      </w:r>
    </w:p>
    <w:p w14:paraId="4B729FDF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Adhere to professional standards, office policies, and federal, state, and local regulations</w:t>
      </w:r>
    </w:p>
    <w:p w14:paraId="076C11D2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Assist audiologists with additional duties as assigned, including database management and physician marketing initiatives</w:t>
      </w:r>
    </w:p>
    <w:p w14:paraId="57F456AA" w14:textId="77777777" w:rsidR="004527F8" w:rsidRPr="00A77E89" w:rsidRDefault="004527F8" w:rsidP="004527F8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Attend and participate in practice-related events, including community outreach, educational seminars, and mission-based activities (e.g., Hearing the Call, Deaf Night, Cochlear Implant seminars)</w:t>
      </w:r>
    </w:p>
    <w:p w14:paraId="53ADAC7F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</w:p>
    <w:p w14:paraId="48BF5DD3" w14:textId="77777777" w:rsidR="004527F8" w:rsidRPr="00A77E89" w:rsidRDefault="004527F8" w:rsidP="004527F8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color w:val="000000"/>
        </w:rPr>
        <w:t>QUALIFICATIONS</w:t>
      </w:r>
    </w:p>
    <w:p w14:paraId="707F51C0" w14:textId="77777777" w:rsidR="004527F8" w:rsidRPr="00A77E89" w:rsidRDefault="004527F8" w:rsidP="004527F8">
      <w:pPr>
        <w:numPr>
          <w:ilvl w:val="0"/>
          <w:numId w:val="2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Customer service experience in a medical, hospitality, or spa environment preferred</w:t>
      </w:r>
    </w:p>
    <w:p w14:paraId="5F701461" w14:textId="77777777" w:rsidR="004527F8" w:rsidRPr="00A77E89" w:rsidRDefault="004527F8" w:rsidP="004527F8">
      <w:pPr>
        <w:numPr>
          <w:ilvl w:val="0"/>
          <w:numId w:val="2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High school diploma or equivalent required; continuing education encouraged</w:t>
      </w:r>
    </w:p>
    <w:p w14:paraId="69CAC126" w14:textId="77777777" w:rsidR="004527F8" w:rsidRPr="00A77E89" w:rsidRDefault="004527F8" w:rsidP="004527F8">
      <w:pPr>
        <w:numPr>
          <w:ilvl w:val="0"/>
          <w:numId w:val="2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Strong computer and technology skills</w:t>
      </w:r>
    </w:p>
    <w:p w14:paraId="2260CEEF" w14:textId="77777777" w:rsidR="004527F8" w:rsidRPr="00A77E89" w:rsidRDefault="004527F8" w:rsidP="004527F8">
      <w:pPr>
        <w:numPr>
          <w:ilvl w:val="0"/>
          <w:numId w:val="2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Ability to pass a background check</w:t>
      </w:r>
    </w:p>
    <w:p w14:paraId="76EF7186" w14:textId="77777777" w:rsidR="004527F8" w:rsidRPr="00A77E89" w:rsidRDefault="004527F8" w:rsidP="004527F8">
      <w:pPr>
        <w:numPr>
          <w:ilvl w:val="0"/>
          <w:numId w:val="2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lastRenderedPageBreak/>
        <w:t>Professional references required</w:t>
      </w:r>
    </w:p>
    <w:p w14:paraId="5AE3258D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</w:p>
    <w:p w14:paraId="5724866F" w14:textId="77777777" w:rsidR="004527F8" w:rsidRPr="00A77E89" w:rsidRDefault="004527F8" w:rsidP="004527F8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color w:val="000000"/>
        </w:rPr>
        <w:t>IDEAL CANDIDATE WILL DEMONSTRATE</w:t>
      </w:r>
    </w:p>
    <w:p w14:paraId="2F4645F7" w14:textId="77777777" w:rsidR="004527F8" w:rsidRPr="00A77E89" w:rsidRDefault="004527F8" w:rsidP="004527F8">
      <w:pPr>
        <w:numPr>
          <w:ilvl w:val="0"/>
          <w:numId w:val="3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Impeccable business ethics</w:t>
      </w:r>
    </w:p>
    <w:p w14:paraId="35F6CEF3" w14:textId="77777777" w:rsidR="004527F8" w:rsidRPr="00A77E89" w:rsidRDefault="004527F8" w:rsidP="004527F8">
      <w:pPr>
        <w:numPr>
          <w:ilvl w:val="0"/>
          <w:numId w:val="3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Excellent interpersonal and communication skills</w:t>
      </w:r>
    </w:p>
    <w:p w14:paraId="586E1F49" w14:textId="77777777" w:rsidR="004527F8" w:rsidRPr="00A77E89" w:rsidRDefault="004527F8" w:rsidP="004527F8">
      <w:pPr>
        <w:numPr>
          <w:ilvl w:val="0"/>
          <w:numId w:val="3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Ability to work effectively with diverse patient populations</w:t>
      </w:r>
    </w:p>
    <w:p w14:paraId="13B319A6" w14:textId="77777777" w:rsidR="004527F8" w:rsidRPr="00A77E89" w:rsidRDefault="004527F8" w:rsidP="004527F8">
      <w:pPr>
        <w:numPr>
          <w:ilvl w:val="0"/>
          <w:numId w:val="3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Strong work ethic and ability to work independently with minimal supervision</w:t>
      </w:r>
    </w:p>
    <w:p w14:paraId="58EBBEE2" w14:textId="77777777" w:rsidR="004527F8" w:rsidRPr="00A77E89" w:rsidRDefault="004527F8" w:rsidP="004527F8">
      <w:pPr>
        <w:numPr>
          <w:ilvl w:val="0"/>
          <w:numId w:val="3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Problem-solving skills and sound judgment</w:t>
      </w:r>
    </w:p>
    <w:p w14:paraId="6706CC2D" w14:textId="77777777" w:rsidR="004527F8" w:rsidRPr="00A77E89" w:rsidRDefault="004527F8" w:rsidP="004527F8">
      <w:pPr>
        <w:numPr>
          <w:ilvl w:val="0"/>
          <w:numId w:val="3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Willingness to learn, receive feedback, and grow professionally</w:t>
      </w:r>
    </w:p>
    <w:p w14:paraId="0AD3BFA7" w14:textId="77777777" w:rsidR="004527F8" w:rsidRPr="00A77E89" w:rsidRDefault="004527F8" w:rsidP="004527F8">
      <w:pPr>
        <w:numPr>
          <w:ilvl w:val="0"/>
          <w:numId w:val="3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Heart for service and giving back to the hearing-impaired community</w:t>
      </w:r>
    </w:p>
    <w:p w14:paraId="786C3352" w14:textId="77777777" w:rsidR="004527F8" w:rsidRPr="00A77E89" w:rsidRDefault="004527F8" w:rsidP="004527F8">
      <w:pPr>
        <w:numPr>
          <w:ilvl w:val="0"/>
          <w:numId w:val="3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Sales awareness and ability to identify appropriate opportunities when applicable</w:t>
      </w:r>
    </w:p>
    <w:p w14:paraId="69F9BFD5" w14:textId="77777777" w:rsidR="004527F8" w:rsidRPr="00A77E89" w:rsidRDefault="004527F8" w:rsidP="004527F8">
      <w:pPr>
        <w:rPr>
          <w:rFonts w:eastAsia="Canva Sans Bold" w:cs="Canva Sans Bold"/>
          <w:b/>
          <w:bCs/>
          <w:color w:val="000000"/>
        </w:rPr>
      </w:pPr>
    </w:p>
    <w:p w14:paraId="2D412F90" w14:textId="77777777" w:rsidR="004527F8" w:rsidRPr="00A77E89" w:rsidRDefault="004527F8" w:rsidP="004527F8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i/>
          <w:iCs/>
          <w:color w:val="000000"/>
        </w:rPr>
        <w:t>Licensed Hearing Instrument Specialists are encouraged to apply.</w:t>
      </w:r>
    </w:p>
    <w:p w14:paraId="38CA7158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</w:p>
    <w:p w14:paraId="496B0221" w14:textId="77777777" w:rsidR="004527F8" w:rsidRPr="00A77E89" w:rsidRDefault="004527F8" w:rsidP="004527F8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color w:val="000000"/>
        </w:rPr>
        <w:t>POSITION DETAILS</w:t>
      </w:r>
    </w:p>
    <w:p w14:paraId="293D7891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Job Type: </w:t>
      </w:r>
      <w:r w:rsidRPr="00A77E89">
        <w:rPr>
          <w:rFonts w:eastAsia="Canva Sans Bold" w:cs="Canva Sans Bold"/>
          <w:color w:val="000000"/>
          <w:highlight w:val="yellow"/>
        </w:rPr>
        <w:t>Full-Time</w:t>
      </w:r>
    </w:p>
    <w:p w14:paraId="36471E94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Pay Range: </w:t>
      </w:r>
      <w:r w:rsidRPr="00A77E89">
        <w:rPr>
          <w:rFonts w:eastAsia="Canva Sans Bold" w:cs="Canva Sans Bold"/>
          <w:color w:val="000000"/>
          <w:highlight w:val="yellow"/>
        </w:rPr>
        <w:t>$</w:t>
      </w:r>
      <w:r w:rsidRPr="009F2B44">
        <w:rPr>
          <w:rFonts w:eastAsia="Canva Sans Bold" w:cs="Canva Sans Bold"/>
          <w:color w:val="000000"/>
          <w:highlight w:val="yellow"/>
        </w:rPr>
        <w:t>[</w:t>
      </w:r>
      <w:r>
        <w:rPr>
          <w:rFonts w:eastAsia="Canva Sans Bold" w:cs="Canva Sans Bold"/>
          <w:color w:val="000000"/>
          <w:highlight w:val="yellow"/>
        </w:rPr>
        <w:t>I</w:t>
      </w:r>
      <w:r w:rsidRPr="009F2B44">
        <w:rPr>
          <w:rFonts w:eastAsia="Canva Sans Bold" w:cs="Canva Sans Bold"/>
          <w:color w:val="000000"/>
          <w:highlight w:val="yellow"/>
        </w:rPr>
        <w:t xml:space="preserve">nsert </w:t>
      </w:r>
      <w:r>
        <w:rPr>
          <w:rFonts w:eastAsia="Canva Sans Bold" w:cs="Canva Sans Bold"/>
          <w:color w:val="000000"/>
          <w:highlight w:val="yellow"/>
        </w:rPr>
        <w:t>R</w:t>
      </w:r>
      <w:r w:rsidRPr="009F2B44">
        <w:rPr>
          <w:rFonts w:eastAsia="Canva Sans Bold" w:cs="Canva Sans Bold"/>
          <w:color w:val="000000"/>
          <w:highlight w:val="yellow"/>
        </w:rPr>
        <w:t>ange]</w:t>
      </w:r>
    </w:p>
    <w:p w14:paraId="616CEDAE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Expected Hours: </w:t>
      </w:r>
      <w:r w:rsidRPr="00A77E89">
        <w:rPr>
          <w:rFonts w:eastAsia="Canva Sans Bold" w:cs="Canva Sans Bold"/>
          <w:color w:val="000000"/>
          <w:highlight w:val="yellow"/>
        </w:rPr>
        <w:t>40 per week</w:t>
      </w:r>
    </w:p>
    <w:p w14:paraId="2AE704DA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</w:p>
    <w:p w14:paraId="7BB1F476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Benefits</w:t>
      </w:r>
      <w:r>
        <w:rPr>
          <w:rFonts w:eastAsia="Canva Sans Bold" w:cs="Canva Sans Bold"/>
          <w:color w:val="000000"/>
        </w:rPr>
        <w:t>:</w:t>
      </w:r>
    </w:p>
    <w:p w14:paraId="74FC47D4" w14:textId="77777777" w:rsidR="004527F8" w:rsidRPr="00A77E89" w:rsidRDefault="004527F8" w:rsidP="004527F8">
      <w:pPr>
        <w:numPr>
          <w:ilvl w:val="0"/>
          <w:numId w:val="4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401(k) with employer matching</w:t>
      </w:r>
    </w:p>
    <w:p w14:paraId="0D5C7EB0" w14:textId="77777777" w:rsidR="004527F8" w:rsidRPr="00A77E89" w:rsidRDefault="004527F8" w:rsidP="004527F8">
      <w:pPr>
        <w:numPr>
          <w:ilvl w:val="0"/>
          <w:numId w:val="4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Health, vision, and life insurance</w:t>
      </w:r>
    </w:p>
    <w:p w14:paraId="3074E45B" w14:textId="77777777" w:rsidR="004527F8" w:rsidRPr="00A77E89" w:rsidRDefault="004527F8" w:rsidP="004527F8">
      <w:pPr>
        <w:numPr>
          <w:ilvl w:val="0"/>
          <w:numId w:val="4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Health Savings Account (HSA) and Flexible Spending Account (FSA)</w:t>
      </w:r>
    </w:p>
    <w:p w14:paraId="0F69364D" w14:textId="77777777" w:rsidR="004527F8" w:rsidRPr="00A77E89" w:rsidRDefault="004527F8" w:rsidP="004527F8">
      <w:pPr>
        <w:numPr>
          <w:ilvl w:val="0"/>
          <w:numId w:val="4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Paid time off</w:t>
      </w:r>
    </w:p>
    <w:p w14:paraId="5254E723" w14:textId="77777777" w:rsidR="004527F8" w:rsidRPr="00A77E89" w:rsidRDefault="004527F8" w:rsidP="004527F8">
      <w:pPr>
        <w:numPr>
          <w:ilvl w:val="0"/>
          <w:numId w:val="4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Employee discounts</w:t>
      </w:r>
    </w:p>
    <w:p w14:paraId="1E340847" w14:textId="77777777" w:rsidR="004527F8" w:rsidRPr="00A77E89" w:rsidRDefault="004527F8" w:rsidP="004527F8">
      <w:pPr>
        <w:numPr>
          <w:ilvl w:val="0"/>
          <w:numId w:val="4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Retirement plan</w:t>
      </w:r>
    </w:p>
    <w:p w14:paraId="4D2E481C" w14:textId="77777777" w:rsidR="004527F8" w:rsidRPr="00A77E89" w:rsidRDefault="004527F8" w:rsidP="004527F8">
      <w:pPr>
        <w:numPr>
          <w:ilvl w:val="0"/>
          <w:numId w:val="4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lastRenderedPageBreak/>
        <w:t>Mission trip participation after one year of employment</w:t>
      </w:r>
    </w:p>
    <w:p w14:paraId="03913C7B" w14:textId="77777777" w:rsidR="004527F8" w:rsidRPr="00A77E89" w:rsidRDefault="004527F8" w:rsidP="004527F8">
      <w:pPr>
        <w:numPr>
          <w:ilvl w:val="0"/>
          <w:numId w:val="4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Scrubs allowance following initial 90 days</w:t>
      </w:r>
    </w:p>
    <w:p w14:paraId="75C9FA25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</w:p>
    <w:p w14:paraId="608E57DF" w14:textId="77777777" w:rsidR="004527F8" w:rsidRPr="00A77E89" w:rsidRDefault="004527F8" w:rsidP="004527F8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Schedule:</w:t>
      </w:r>
    </w:p>
    <w:p w14:paraId="4FCDFE92" w14:textId="77777777" w:rsidR="004527F8" w:rsidRPr="00A77E89" w:rsidRDefault="004527F8" w:rsidP="004527F8">
      <w:pPr>
        <w:numPr>
          <w:ilvl w:val="0"/>
          <w:numId w:val="5"/>
        </w:numPr>
        <w:rPr>
          <w:rFonts w:eastAsia="Canva Sans Bold" w:cs="Canva Sans Bold"/>
          <w:color w:val="000000"/>
          <w:highlight w:val="yellow"/>
        </w:rPr>
      </w:pPr>
      <w:r w:rsidRPr="00A77E89">
        <w:rPr>
          <w:rFonts w:eastAsia="Canva Sans Bold" w:cs="Canva Sans Bold"/>
          <w:color w:val="000000"/>
          <w:highlight w:val="yellow"/>
        </w:rPr>
        <w:t>Day shift</w:t>
      </w:r>
    </w:p>
    <w:p w14:paraId="2CAC0AD8" w14:textId="77777777" w:rsidR="004527F8" w:rsidRPr="00A77E89" w:rsidRDefault="004527F8" w:rsidP="004527F8">
      <w:pPr>
        <w:numPr>
          <w:ilvl w:val="0"/>
          <w:numId w:val="5"/>
        </w:numPr>
        <w:rPr>
          <w:rFonts w:eastAsia="Canva Sans Bold" w:cs="Canva Sans Bold"/>
          <w:color w:val="000000"/>
          <w:highlight w:val="yellow"/>
        </w:rPr>
      </w:pPr>
      <w:r w:rsidRPr="00A77E89">
        <w:rPr>
          <w:rFonts w:eastAsia="Canva Sans Bold" w:cs="Canva Sans Bold"/>
          <w:color w:val="000000"/>
          <w:highlight w:val="yellow"/>
        </w:rPr>
        <w:t>Monday–Friday</w:t>
      </w:r>
    </w:p>
    <w:p w14:paraId="5F28D835" w14:textId="77777777" w:rsidR="004527F8" w:rsidRDefault="004527F8" w:rsidP="004527F8">
      <w:pPr>
        <w:numPr>
          <w:ilvl w:val="0"/>
          <w:numId w:val="5"/>
        </w:numPr>
        <w:rPr>
          <w:rFonts w:eastAsia="Canva Sans Bold" w:cs="Canva Sans Bold"/>
          <w:color w:val="000000"/>
          <w:highlight w:val="yellow"/>
        </w:rPr>
      </w:pPr>
      <w:r>
        <w:rPr>
          <w:rFonts w:eastAsia="Canva Sans Bold" w:cs="Canva Sans Bold"/>
          <w:color w:val="000000"/>
          <w:highlight w:val="yellow"/>
        </w:rPr>
        <w:t>[Insert Shift Details]</w:t>
      </w:r>
    </w:p>
    <w:p w14:paraId="3CFB5DFE" w14:textId="77777777" w:rsidR="004527F8" w:rsidRDefault="004527F8" w:rsidP="004527F8">
      <w:pPr>
        <w:ind w:left="720"/>
        <w:rPr>
          <w:rFonts w:eastAsia="Canva Sans Bold" w:cs="Canva Sans Bold"/>
          <w:color w:val="000000"/>
          <w:highlight w:val="yellow"/>
        </w:rPr>
      </w:pPr>
    </w:p>
    <w:p w14:paraId="61FC685A" w14:textId="77777777" w:rsidR="00B40CB2" w:rsidRDefault="00B40CB2"/>
    <w:sectPr w:rsidR="00B40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93902" w14:textId="77777777" w:rsidR="00C43859" w:rsidRDefault="00C43859" w:rsidP="004527F8">
      <w:pPr>
        <w:spacing w:after="0" w:line="240" w:lineRule="auto"/>
      </w:pPr>
      <w:r>
        <w:separator/>
      </w:r>
    </w:p>
  </w:endnote>
  <w:endnote w:type="continuationSeparator" w:id="0">
    <w:p w14:paraId="2896A857" w14:textId="77777777" w:rsidR="00C43859" w:rsidRDefault="00C43859" w:rsidP="0045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ebas Neue">
    <w:panose1 w:val="020B0606020202050201"/>
    <w:charset w:val="4D"/>
    <w:family w:val="swiss"/>
    <w:notTrueType/>
    <w:pitch w:val="variable"/>
    <w:sig w:usb0="00000007" w:usb1="00000001" w:usb2="00000000" w:usb3="00000000" w:csb0="00000093" w:csb1="00000000"/>
  </w:font>
  <w:font w:name="Bebas Neue Bold">
    <w:charset w:val="00"/>
    <w:family w:val="auto"/>
    <w:pitch w:val="default"/>
  </w:font>
  <w:font w:name="Canva Sans Bol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F6862" w14:textId="77777777" w:rsidR="004527F8" w:rsidRDefault="004527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1C0EC" w14:textId="77777777" w:rsidR="004527F8" w:rsidRDefault="004527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4365B" w14:textId="77777777" w:rsidR="004527F8" w:rsidRDefault="004527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F0DD5" w14:textId="77777777" w:rsidR="00C43859" w:rsidRDefault="00C43859" w:rsidP="004527F8">
      <w:pPr>
        <w:spacing w:after="0" w:line="240" w:lineRule="auto"/>
      </w:pPr>
      <w:r>
        <w:separator/>
      </w:r>
    </w:p>
  </w:footnote>
  <w:footnote w:type="continuationSeparator" w:id="0">
    <w:p w14:paraId="7A89958C" w14:textId="77777777" w:rsidR="00C43859" w:rsidRDefault="00C43859" w:rsidP="00452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2DE95" w14:textId="77777777" w:rsidR="004527F8" w:rsidRDefault="004527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CEC39" w14:textId="2F5A60CB" w:rsidR="004527F8" w:rsidRDefault="004527F8" w:rsidP="004527F8">
    <w:pPr>
      <w:pStyle w:val="Header"/>
      <w:jc w:val="center"/>
    </w:pPr>
    <w:r>
      <w:rPr>
        <w:noProof/>
      </w:rPr>
      <w:drawing>
        <wp:inline distT="0" distB="0" distL="0" distR="0" wp14:anchorId="39401E18" wp14:editId="6BCF4A18">
          <wp:extent cx="2655570" cy="538480"/>
          <wp:effectExtent l="0" t="0" r="0" b="0"/>
          <wp:docPr id="350545171" name="Drawing 0" descr="a2b0d0ef892f92a2b10f430d4c7243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2b0d0ef892f92a2b10f430d4c724309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57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91EE1" w14:textId="77777777" w:rsidR="004527F8" w:rsidRDefault="004527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64BE2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90B32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B52D4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16187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845D5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659873">
    <w:abstractNumId w:val="1"/>
  </w:num>
  <w:num w:numId="2" w16cid:durableId="954170483">
    <w:abstractNumId w:val="3"/>
  </w:num>
  <w:num w:numId="3" w16cid:durableId="1558542882">
    <w:abstractNumId w:val="0"/>
  </w:num>
  <w:num w:numId="4" w16cid:durableId="1600478753">
    <w:abstractNumId w:val="2"/>
  </w:num>
  <w:num w:numId="5" w16cid:durableId="774405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F8"/>
    <w:rsid w:val="004527F8"/>
    <w:rsid w:val="004738FB"/>
    <w:rsid w:val="00B40CB2"/>
    <w:rsid w:val="00B77881"/>
    <w:rsid w:val="00BA1FBB"/>
    <w:rsid w:val="00BA2B46"/>
    <w:rsid w:val="00C43859"/>
    <w:rsid w:val="00F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577DF2"/>
  <w15:chartTrackingRefBased/>
  <w15:docId w15:val="{DD220813-77A3-004D-A4F9-22D09FF5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7F8"/>
    <w:pPr>
      <w:spacing w:after="160" w:line="278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7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7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7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7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7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7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7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7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7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7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7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7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7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7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7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7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2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7F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52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7F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Krysl</dc:creator>
  <cp:keywords/>
  <dc:description/>
  <cp:lastModifiedBy>Daniela Krysl</cp:lastModifiedBy>
  <cp:revision>1</cp:revision>
  <dcterms:created xsi:type="dcterms:W3CDTF">2026-07-20T20:56:00Z</dcterms:created>
  <dcterms:modified xsi:type="dcterms:W3CDTF">2026-07-20T20:57:00Z</dcterms:modified>
</cp:coreProperties>
</file>